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 xml:space="preserve">查新委托编号： </w:t>
      </w:r>
    </w:p>
    <w:p>
      <w:pPr>
        <w:spacing w:after="156" w:afterLines="50"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sz w:val="32"/>
          <w:szCs w:val="32"/>
        </w:rPr>
        <w:instrText xml:space="preserve">ADDIN CNKISM.UserStyle</w:instrText>
      </w:r>
      <w:r>
        <w:rPr>
          <w:rFonts w:ascii="宋体" w:hAnsi="宋体" w:cs="宋体"/>
          <w:b/>
          <w:sz w:val="32"/>
          <w:szCs w:val="32"/>
        </w:rPr>
        <w:fldChar w:fldCharType="separate"/>
      </w:r>
      <w:r>
        <w:rPr>
          <w:rFonts w:ascii="宋体" w:hAnsi="宋体" w:cs="宋体"/>
          <w:b/>
          <w:sz w:val="32"/>
          <w:szCs w:val="32"/>
        </w:rPr>
        <w:fldChar w:fldCharType="end"/>
      </w:r>
      <w:r>
        <w:rPr>
          <w:rFonts w:hint="eastAsia" w:ascii="宋体" w:hAnsi="宋体" w:cs="宋体"/>
          <w:b/>
          <w:sz w:val="32"/>
          <w:szCs w:val="32"/>
        </w:rPr>
        <w:t>科技查新委托书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881"/>
        <w:gridCol w:w="246"/>
        <w:gridCol w:w="1488"/>
        <w:gridCol w:w="2513"/>
        <w:gridCol w:w="170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18" w:hRule="atLeast"/>
          <w:jc w:val="center"/>
        </w:trPr>
        <w:tc>
          <w:tcPr>
            <w:tcW w:w="212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694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20" w:hRule="atLeast"/>
          <w:jc w:val="center"/>
        </w:trPr>
        <w:tc>
          <w:tcPr>
            <w:tcW w:w="2127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297" w:hRule="atLeast"/>
          <w:jc w:val="center"/>
        </w:trPr>
        <w:tc>
          <w:tcPr>
            <w:tcW w:w="2127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委托人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　　称</w:t>
            </w:r>
          </w:p>
        </w:tc>
        <w:tc>
          <w:tcPr>
            <w:tcW w:w="545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297" w:hRule="atLeast"/>
          <w:jc w:val="center"/>
        </w:trPr>
        <w:tc>
          <w:tcPr>
            <w:tcW w:w="212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邮政编码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582" w:hRule="atLeast"/>
          <w:jc w:val="center"/>
        </w:trPr>
        <w:tc>
          <w:tcPr>
            <w:tcW w:w="212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联系人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297" w:hRule="atLeast"/>
          <w:jc w:val="center"/>
        </w:trPr>
        <w:tc>
          <w:tcPr>
            <w:tcW w:w="212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545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ind w:left="-2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  <w:t>项目完成单位：</w:t>
            </w: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  <w:lang w:val="en-US" w:eastAsia="zh-CN"/>
              </w:rPr>
              <w:t>(请填写项目的全部完成单位)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708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一、查新目的</w:t>
            </w: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  <w:lang w:val="en-US" w:eastAsia="zh-CN"/>
              </w:rPr>
              <w:t>大项只能单选，成果管理的子项可以多选</w:t>
            </w: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2374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Cs/>
                <w:sz w:val="24"/>
              </w:rPr>
              <w:t>计划立项</w:t>
            </w:r>
          </w:p>
          <w:p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Cs/>
                <w:sz w:val="24"/>
              </w:rPr>
              <w:t>项目研发</w:t>
            </w:r>
          </w:p>
          <w:p>
            <w:pPr>
              <w:spacing w:before="60" w:after="60"/>
              <w:ind w:firstLine="57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■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成果管理（○项目验收 ○成果鉴定或评审 </w:t>
            </w:r>
            <w:r>
              <w:rPr>
                <w:rFonts w:hint="eastAsia" w:ascii="宋体" w:hAnsi="宋体" w:cs="宋体"/>
                <w:color w:val="auto"/>
                <w:sz w:val="24"/>
              </w:rPr>
              <w:t>●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奖励申报 </w:t>
            </w:r>
            <w:r>
              <w:rPr>
                <w:rFonts w:hint="eastAsia" w:ascii="宋体" w:hAnsi="宋体" w:cs="宋体"/>
                <w:color w:val="auto"/>
                <w:sz w:val="24"/>
              </w:rPr>
              <w:t>○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其他）</w:t>
            </w:r>
          </w:p>
          <w:p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Cs/>
                <w:sz w:val="24"/>
              </w:rPr>
              <w:t>技术咨询</w:t>
            </w:r>
          </w:p>
          <w:p>
            <w:pPr>
              <w:spacing w:before="60" w:after="60"/>
              <w:ind w:firstLine="570"/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690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二、查新范围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162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0" w:after="60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国内</w:t>
            </w:r>
          </w:p>
          <w:p>
            <w:pPr>
              <w:spacing w:before="60" w:after="60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国内外</w:t>
            </w:r>
          </w:p>
          <w:p>
            <w:pPr>
              <w:spacing w:before="60" w:after="60"/>
              <w:ind w:firstLine="48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 仅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特定数据库（○电力成果库 ○专利库 ○其他）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三、支撑文献目录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1440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before="60" w:line="24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技术报告</w:t>
            </w:r>
          </w:p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已发表的论文，已申请的专利等清单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after="0" w:line="400" w:lineRule="exact"/>
              <w:ind w:firstLine="482" w:firstLineChars="200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kern w:val="0"/>
                <w:sz w:val="24"/>
                <w:szCs w:val="24"/>
              </w:rPr>
              <w:t>不涉密声明: 本项目所提供的上述支撑资料不涉及保密内容。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四、科学技术摘要（</w:t>
            </w:r>
            <w:r>
              <w:rPr>
                <w:rFonts w:hint="eastAsia" w:ascii="宋体" w:hAnsi="宋体" w:cs="宋体"/>
                <w:sz w:val="28"/>
                <w:szCs w:val="28"/>
              </w:rPr>
              <w:t>包括项目</w:t>
            </w:r>
            <w:r>
              <w:rPr>
                <w:rFonts w:ascii="宋体" w:hAnsi="宋体" w:cs="宋体"/>
                <w:sz w:val="28"/>
                <w:szCs w:val="28"/>
              </w:rPr>
              <w:t>所属科学技术领域、研究目的、技术方案和技术效果。不宜超过1000</w:t>
            </w:r>
            <w:r>
              <w:rPr>
                <w:rFonts w:hint="eastAsia" w:ascii="宋体" w:hAnsi="宋体" w:cs="宋体"/>
                <w:sz w:val="28"/>
                <w:szCs w:val="28"/>
              </w:rPr>
              <w:t>字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trHeight w:val="209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五、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查新点</w:t>
            </w:r>
            <w:r>
              <w:rPr>
                <w:rFonts w:ascii="宋体" w:hAnsi="宋体" w:cs="宋体"/>
                <w:b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需要查证的查新项目中能够体现新颖性和科学技术进步的特征点，不宜超过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个查新点</w:t>
            </w:r>
            <w:r>
              <w:rPr>
                <w:rFonts w:ascii="宋体" w:hAnsi="宋体" w:cs="宋体"/>
                <w:b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2.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2" w:leftChars="-1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</w:rPr>
              <w:t>3.</w:t>
            </w:r>
            <w:bookmarkStart w:id="0" w:name="_GoBack"/>
            <w:bookmarkEnd w:id="0"/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六、检索词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2" w:leftChars="-1" w:firstLine="480" w:firstLineChars="2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中文：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2" w:leftChars="-1"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ind w:left="-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七、电力科技成果代码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ind w:left="-2" w:leftChars="-1"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1）□□□□□□  2）□□□□□□  3）□□□□□□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/>
              <w:ind w:left="-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八、备注</w:t>
            </w:r>
            <w:r>
              <w:rPr>
                <w:rFonts w:hint="eastAsia" w:ascii="宋体" w:hAnsi="宋体" w:cs="宋体"/>
                <w:sz w:val="28"/>
                <w:szCs w:val="28"/>
              </w:rPr>
              <w:t>（包括项目完成单位、与非完成单位无知识产权异议等情况补充说明等其它需说明事项。）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881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 w:hAnsi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</w:rPr>
              <w:t>查新机构</w:t>
            </w:r>
          </w:p>
          <w:p>
            <w:pPr>
              <w:spacing w:before="60" w:after="6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</w:rPr>
              <w:t>财务信息</w:t>
            </w:r>
          </w:p>
        </w:tc>
        <w:tc>
          <w:tcPr>
            <w:tcW w:w="7191" w:type="dxa"/>
            <w:gridSpan w:val="5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单位名称：华北电力大学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账　号：11001016000056055041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开户银行：建设银行北京沙河支行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银行联行号：105100021035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统一社会信用代码： 1210000040000983X8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单位地址：北京市昌平区朱辛庄北农路2号</w:t>
            </w:r>
          </w:p>
          <w:p>
            <w:pPr>
              <w:spacing w:line="240" w:lineRule="auto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联系电话： 010-61772625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881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 w:hAnsi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</w:rPr>
              <w:t>委 托 人</w:t>
            </w:r>
          </w:p>
          <w:p>
            <w:pPr>
              <w:spacing w:before="60" w:after="6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8"/>
                <w:szCs w:val="28"/>
              </w:rPr>
              <w:t>财务信息</w:t>
            </w:r>
          </w:p>
        </w:tc>
        <w:tc>
          <w:tcPr>
            <w:tcW w:w="7191" w:type="dxa"/>
            <w:gridSpan w:val="5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 w:line="360" w:lineRule="auto"/>
              <w:ind w:firstLine="562" w:firstLineChars="200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spacing w:before="60" w:after="60" w:line="360" w:lineRule="auto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委托日期：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年   月   日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查新费用：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元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</w:p>
          <w:p>
            <w:pPr>
              <w:pStyle w:val="2"/>
              <w:spacing w:before="0" w:after="0" w:line="400" w:lineRule="exact"/>
              <w:rPr>
                <w:rFonts w:ascii="宋体" w:hAnsi="宋体" w:cs="宋体"/>
              </w:rPr>
            </w:pPr>
          </w:p>
          <w:p>
            <w:pPr>
              <w:spacing w:before="60" w:after="60" w:line="360" w:lineRule="auto"/>
              <w:ind w:firstLine="422" w:firstLineChars="15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委托人代表（签字）：               委托单位盖章</w:t>
            </w:r>
            <w:r>
              <w:rPr>
                <w:rFonts w:ascii="宋体" w:hAnsi="宋体" w:cs="宋体"/>
                <w:b/>
                <w:sz w:val="28"/>
                <w:szCs w:val="28"/>
              </w:rPr>
              <w:t>:</w:t>
            </w:r>
          </w:p>
          <w:p>
            <w:pPr>
              <w:spacing w:before="60" w:after="60" w:line="360" w:lineRule="auto"/>
              <w:ind w:firstLine="6218" w:firstLineChars="2221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907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0" w:after="60" w:line="36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spacing w:before="60" w:after="60"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查新完成日期：  年  月  日</w:t>
            </w:r>
          </w:p>
          <w:p/>
          <w:p>
            <w:pPr>
              <w:pStyle w:val="2"/>
            </w:pPr>
          </w:p>
          <w:p>
            <w:pPr>
              <w:spacing w:before="60" w:after="60"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查新机构代表（签字）：                查新机构盖章</w:t>
            </w:r>
            <w:r>
              <w:rPr>
                <w:rFonts w:ascii="宋体" w:hAnsi="宋体" w:cs="宋体"/>
                <w:b/>
                <w:sz w:val="28"/>
                <w:szCs w:val="28"/>
              </w:rPr>
              <w:t>:</w:t>
            </w:r>
          </w:p>
          <w:p>
            <w:pPr>
              <w:spacing w:before="60" w:after="60" w:line="360" w:lineRule="auto"/>
              <w:ind w:firstLine="6184" w:firstLineChars="220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    月   日</w:t>
            </w:r>
          </w:p>
        </w:tc>
      </w:tr>
    </w:tbl>
    <w:p>
      <w:pPr>
        <w:pStyle w:val="2"/>
        <w:rPr>
          <w:rFonts w:hint="eastAsia" w:ascii="宋体" w:hAnsi="宋体" w:cs="宋体"/>
          <w:bCs w:val="0"/>
          <w:kern w:val="2"/>
          <w:sz w:val="21"/>
          <w:szCs w:val="21"/>
        </w:rPr>
      </w:pPr>
    </w:p>
    <w:p/>
    <w:p>
      <w:pPr>
        <w:spacing w:line="360" w:lineRule="auto"/>
        <w:jc w:val="left"/>
        <w:rPr>
          <w:rFonts w:ascii="宋体" w:hAnsi="宋体" w:cs="宋体"/>
          <w:b/>
          <w:szCs w:val="21"/>
        </w:rPr>
      </w:pPr>
    </w:p>
    <w:p>
      <w:pPr>
        <w:spacing w:line="360" w:lineRule="auto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A.2 科技查新委托书填写要求</w:t>
      </w:r>
    </w:p>
    <w:p>
      <w:pPr>
        <w:ind w:firstLine="420" w:firstLineChars="200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科技查新委托书填写应满足的要求：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a) “项目名称”栏目中，需要填写项目全称。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>如果查新范围为“国内”查新，则委托书中项目名称的英文部分不用填写。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b) “委托人”栏目中，“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>名称”栏需要填写委托人（组织或个人）全称；</w:t>
      </w:r>
      <w:r>
        <w:rPr>
          <w:rFonts w:hint="eastAsia" w:ascii="宋体" w:hAnsi="宋体" w:cs="宋体"/>
          <w:bCs/>
          <w:kern w:val="0"/>
          <w:szCs w:val="21"/>
        </w:rPr>
        <w:t>“委托人”栏目中，“联系电话”栏需要填写固定电话和移动电话。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c) “项目完成单位”栏目中，</w:t>
      </w:r>
      <w:r>
        <w:rPr>
          <w:rFonts w:hint="eastAsia" w:ascii="宋体" w:hAnsi="宋体" w:cs="宋体"/>
          <w:b/>
          <w:bCs/>
          <w:color w:val="FF0000"/>
          <w:kern w:val="0"/>
          <w:szCs w:val="21"/>
        </w:rPr>
        <w:t>需要依次填写项目全部完成单位的全称。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 xml:space="preserve">d) </w:t>
      </w:r>
      <w:r>
        <w:rPr>
          <w:rFonts w:ascii="宋体" w:hAnsi="宋体" w:cs="宋体"/>
          <w:bCs/>
          <w:kern w:val="0"/>
          <w:szCs w:val="21"/>
        </w:rPr>
        <w:t>“查新目的”栏目中，请在选中项前的</w:t>
      </w:r>
      <w:r>
        <w:rPr>
          <w:rFonts w:ascii="宋体" w:hAnsi="宋体" w:cs="宋体"/>
          <w:bCs/>
          <w:szCs w:val="21"/>
        </w:rPr>
        <w:t>□或</w:t>
      </w:r>
      <w:r>
        <w:rPr>
          <w:rFonts w:hint="eastAsia" w:ascii="宋体" w:hAnsi="宋体" w:cs="宋体"/>
          <w:bCs/>
          <w:szCs w:val="21"/>
        </w:rPr>
        <w:t>○</w:t>
      </w:r>
      <w:r>
        <w:rPr>
          <w:rFonts w:ascii="宋体" w:hAnsi="宋体" w:cs="宋体"/>
          <w:bCs/>
          <w:kern w:val="0"/>
          <w:szCs w:val="21"/>
        </w:rPr>
        <w:t>中划“√”，</w:t>
      </w:r>
      <w:r>
        <w:rPr>
          <w:rFonts w:ascii="宋体" w:hAnsi="宋体" w:cs="宋体"/>
          <w:bCs/>
          <w:color w:val="FF0000"/>
          <w:kern w:val="0"/>
          <w:szCs w:val="21"/>
        </w:rPr>
        <w:t>可以多选。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e) “</w:t>
      </w:r>
      <w:r>
        <w:rPr>
          <w:rFonts w:ascii="宋体" w:hAnsi="宋体" w:cs="宋体"/>
          <w:bCs/>
          <w:kern w:val="0"/>
          <w:szCs w:val="21"/>
        </w:rPr>
        <w:t>查新范围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栏目中，请在选中项前的</w:t>
      </w:r>
      <w:r>
        <w:rPr>
          <w:rFonts w:ascii="宋体" w:hAnsi="宋体" w:cs="宋体"/>
          <w:bCs/>
          <w:szCs w:val="21"/>
        </w:rPr>
        <w:t>□或</w:t>
      </w:r>
      <w:r>
        <w:rPr>
          <w:rFonts w:hint="eastAsia" w:ascii="宋体" w:hAnsi="宋体" w:cs="宋体"/>
          <w:bCs/>
          <w:szCs w:val="21"/>
        </w:rPr>
        <w:t>○</w:t>
      </w:r>
      <w:r>
        <w:rPr>
          <w:rFonts w:ascii="宋体" w:hAnsi="宋体" w:cs="宋体"/>
          <w:bCs/>
          <w:kern w:val="0"/>
          <w:szCs w:val="21"/>
        </w:rPr>
        <w:t>中划“√”，</w:t>
      </w:r>
      <w:r>
        <w:rPr>
          <w:rFonts w:ascii="宋体" w:hAnsi="宋体" w:cs="宋体"/>
          <w:bCs/>
          <w:color w:val="FF0000"/>
          <w:kern w:val="0"/>
          <w:szCs w:val="21"/>
        </w:rPr>
        <w:t>可以多选。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f) “</w:t>
      </w:r>
      <w:r>
        <w:rPr>
          <w:rFonts w:ascii="宋体" w:hAnsi="宋体" w:cs="宋体"/>
          <w:bCs/>
          <w:kern w:val="0"/>
          <w:szCs w:val="21"/>
        </w:rPr>
        <w:t>支撑</w:t>
      </w:r>
      <w:r>
        <w:rPr>
          <w:rFonts w:hint="eastAsia" w:ascii="宋体" w:hAnsi="宋体" w:cs="宋体"/>
          <w:bCs/>
          <w:kern w:val="0"/>
          <w:szCs w:val="21"/>
        </w:rPr>
        <w:t>文献</w:t>
      </w:r>
      <w:r>
        <w:rPr>
          <w:rFonts w:ascii="宋体" w:hAnsi="宋体" w:cs="宋体"/>
          <w:bCs/>
          <w:kern w:val="0"/>
          <w:szCs w:val="21"/>
        </w:rPr>
        <w:t>目录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栏目中，需要列示提交给查新机构的项目全部支撑</w:t>
      </w:r>
      <w:r>
        <w:rPr>
          <w:rFonts w:hint="eastAsia" w:ascii="宋体" w:hAnsi="宋体" w:cs="宋体"/>
          <w:bCs/>
          <w:kern w:val="0"/>
          <w:szCs w:val="21"/>
        </w:rPr>
        <w:t>文献</w:t>
      </w:r>
      <w:r>
        <w:rPr>
          <w:rFonts w:ascii="宋体" w:hAnsi="宋体" w:cs="宋体"/>
          <w:bCs/>
          <w:kern w:val="0"/>
          <w:szCs w:val="21"/>
        </w:rPr>
        <w:t>目录，并默认“</w:t>
      </w:r>
      <w:r>
        <w:rPr>
          <w:rFonts w:ascii="宋体" w:hAnsi="宋体" w:cs="宋体"/>
          <w:bCs/>
          <w:color w:val="FF0000"/>
          <w:kern w:val="0"/>
          <w:szCs w:val="21"/>
        </w:rPr>
        <w:t>不涉密声明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 xml:space="preserve">: </w:t>
      </w:r>
      <w:r>
        <w:rPr>
          <w:rFonts w:ascii="宋体" w:hAnsi="宋体" w:cs="宋体"/>
          <w:bCs/>
          <w:color w:val="FF0000"/>
          <w:kern w:val="0"/>
          <w:szCs w:val="21"/>
        </w:rPr>
        <w:t>本项目所提供的上述支撑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>文献</w:t>
      </w:r>
      <w:r>
        <w:rPr>
          <w:rFonts w:ascii="宋体" w:hAnsi="宋体" w:cs="宋体"/>
          <w:bCs/>
          <w:color w:val="FF0000"/>
          <w:kern w:val="0"/>
          <w:szCs w:val="21"/>
        </w:rPr>
        <w:t>不涉及保密内容”。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g) “</w:t>
      </w:r>
      <w:r>
        <w:rPr>
          <w:rFonts w:ascii="宋体" w:hAnsi="宋体" w:cs="宋体"/>
          <w:bCs/>
          <w:color w:val="FF0000"/>
          <w:kern w:val="0"/>
          <w:szCs w:val="21"/>
        </w:rPr>
        <w:t>科学技术摘要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栏目，请参照《电力科技查新技术规范》</w:t>
      </w:r>
      <w:r>
        <w:rPr>
          <w:rFonts w:hint="eastAsia" w:ascii="宋体" w:hAnsi="宋体" w:cs="宋体"/>
          <w:bCs/>
          <w:kern w:val="0"/>
          <w:szCs w:val="21"/>
        </w:rPr>
        <w:t>3.19</w:t>
      </w:r>
      <w:r>
        <w:rPr>
          <w:rFonts w:ascii="宋体" w:hAnsi="宋体" w:cs="宋体"/>
          <w:bCs/>
          <w:kern w:val="0"/>
          <w:szCs w:val="21"/>
        </w:rPr>
        <w:t>“科学技术摘要”要求撰写，</w:t>
      </w:r>
      <w:r>
        <w:rPr>
          <w:rFonts w:ascii="宋体" w:hAnsi="宋体" w:cs="宋体"/>
          <w:bCs/>
          <w:color w:val="FF0000"/>
          <w:kern w:val="0"/>
          <w:szCs w:val="21"/>
        </w:rPr>
        <w:t>不应有水平性评价或“首次”“首创”等主观词语。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h) “</w:t>
      </w:r>
      <w:r>
        <w:rPr>
          <w:rFonts w:ascii="宋体" w:hAnsi="宋体" w:cs="宋体"/>
          <w:bCs/>
          <w:kern w:val="0"/>
          <w:szCs w:val="21"/>
        </w:rPr>
        <w:t>查新点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栏目，请参照《电力科技查新技术规范》7.1 “查新点的撰写”要求撰写。</w:t>
      </w:r>
    </w:p>
    <w:p>
      <w:pPr>
        <w:tabs>
          <w:tab w:val="left" w:pos="312"/>
        </w:tabs>
        <w:ind w:left="210" w:hanging="210" w:hangingChars="10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i) “</w:t>
      </w:r>
      <w:r>
        <w:rPr>
          <w:rFonts w:ascii="宋体" w:hAnsi="宋体" w:cs="宋体"/>
          <w:bCs/>
          <w:kern w:val="0"/>
          <w:szCs w:val="21"/>
        </w:rPr>
        <w:t>项目关键词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栏目，请结合项目“科学技术摘要”和“查新点”，提炼出能反映查新项目技术特征内容的对应关键词，</w:t>
      </w:r>
      <w:r>
        <w:rPr>
          <w:rFonts w:ascii="宋体" w:hAnsi="宋体" w:cs="宋体"/>
          <w:bCs/>
          <w:color w:val="FF0000"/>
          <w:kern w:val="0"/>
          <w:szCs w:val="21"/>
        </w:rPr>
        <w:t>列示的关键词应该覆盖每个“查新点”</w:t>
      </w:r>
      <w:r>
        <w:rPr>
          <w:rFonts w:ascii="宋体" w:hAnsi="宋体" w:cs="宋体"/>
          <w:bCs/>
          <w:kern w:val="0"/>
          <w:szCs w:val="21"/>
        </w:rPr>
        <w:t>；关键词应提供中文词语，不应为一句话或者短语，也不应以检索式的形式表达。</w:t>
      </w:r>
      <w:r>
        <w:rPr>
          <w:rFonts w:hint="eastAsia" w:ascii="宋体" w:hAnsi="宋体" w:cs="宋体"/>
          <w:bCs/>
          <w:kern w:val="0"/>
          <w:szCs w:val="21"/>
        </w:rPr>
        <w:t>j) “</w:t>
      </w:r>
      <w:r>
        <w:rPr>
          <w:rFonts w:ascii="宋体" w:hAnsi="宋体" w:cs="宋体"/>
          <w:bCs/>
          <w:kern w:val="0"/>
          <w:szCs w:val="21"/>
        </w:rPr>
        <w:t>电力科技成果代码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栏目：请结合项目“科学技术摘要”和“查新点”，遴选出能反映查新项目技术特征内容的对应电力科技成果代码（</w:t>
      </w:r>
      <w:r>
        <w:rPr>
          <w:rFonts w:ascii="宋体" w:hAnsi="宋体" w:cs="宋体"/>
          <w:bCs/>
          <w:color w:val="FF0000"/>
          <w:kern w:val="0"/>
          <w:szCs w:val="21"/>
        </w:rPr>
        <w:t>可参照DL/T 517 电力科技成果分类与代码</w:t>
      </w:r>
      <w:r>
        <w:rPr>
          <w:rFonts w:ascii="宋体" w:hAnsi="宋体" w:cs="宋体"/>
          <w:bCs/>
          <w:kern w:val="0"/>
          <w:szCs w:val="21"/>
        </w:rPr>
        <w:t>）。一般不超过</w:t>
      </w:r>
      <w:r>
        <w:rPr>
          <w:rFonts w:hint="eastAsia" w:ascii="宋体" w:hAnsi="宋体" w:cs="宋体"/>
          <w:bCs/>
          <w:kern w:val="0"/>
          <w:szCs w:val="21"/>
        </w:rPr>
        <w:t>3</w:t>
      </w:r>
      <w:r>
        <w:rPr>
          <w:rFonts w:ascii="宋体" w:hAnsi="宋体" w:cs="宋体"/>
          <w:bCs/>
          <w:kern w:val="0"/>
          <w:szCs w:val="21"/>
        </w:rPr>
        <w:t>个电力科技成果代码，且宜填至三级类目代码，如450500（汽轮机运行）、511200（继电保护装置）。</w:t>
      </w:r>
    </w:p>
    <w:p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k) “</w:t>
      </w:r>
      <w:r>
        <w:rPr>
          <w:rFonts w:ascii="宋体" w:hAnsi="宋体" w:cs="宋体"/>
          <w:bCs/>
          <w:color w:val="FF0000"/>
          <w:kern w:val="0"/>
          <w:szCs w:val="21"/>
        </w:rPr>
        <w:t>备注</w:t>
      </w:r>
      <w:r>
        <w:rPr>
          <w:rFonts w:hint="eastAsia" w:ascii="宋体" w:hAnsi="宋体" w:cs="宋体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color w:val="FF0000"/>
          <w:kern w:val="0"/>
          <w:szCs w:val="21"/>
        </w:rPr>
        <w:t>栏目：可补充填写项目完成单位、与非完成单位无知识产权异议等其他需要说明事项。</w:t>
      </w:r>
    </w:p>
    <w:p>
      <w:pPr>
        <w:tabs>
          <w:tab w:val="left" w:pos="312"/>
        </w:tabs>
        <w:ind w:left="210" w:hanging="210" w:hangingChars="100"/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l) “</w:t>
      </w:r>
      <w:r>
        <w:rPr>
          <w:rFonts w:ascii="宋体" w:hAnsi="宋体" w:cs="宋体"/>
          <w:bCs/>
          <w:kern w:val="0"/>
          <w:szCs w:val="21"/>
        </w:rPr>
        <w:t>查新机构财务信息</w:t>
      </w:r>
      <w:r>
        <w:rPr>
          <w:rFonts w:hint="eastAsia" w:ascii="宋体" w:hAnsi="宋体" w:cs="宋体"/>
          <w:bCs/>
          <w:kern w:val="0"/>
          <w:szCs w:val="21"/>
        </w:rPr>
        <w:t>”“</w:t>
      </w:r>
      <w:r>
        <w:rPr>
          <w:rFonts w:ascii="宋体" w:hAnsi="宋体" w:cs="宋体"/>
          <w:bCs/>
          <w:kern w:val="0"/>
          <w:szCs w:val="21"/>
        </w:rPr>
        <w:t>委托人财务信息</w:t>
      </w:r>
      <w:r>
        <w:rPr>
          <w:rFonts w:hint="eastAsia"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栏目：应该填写可供查新机构开具发票的完整、准确信息。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6AAF80"/>
    <w:multiLevelType w:val="singleLevel"/>
    <w:tmpl w:val="F46AAF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DY0MWQ0MGE0MzEzNTg5ZjBhZDRjM2ZhYzQyZDEifQ=="/>
    <w:docVar w:name="KSO_WPS_MARK_KEY" w:val="7cd850ac-2038-4db6-92c6-2be17ad13f5d"/>
  </w:docVars>
  <w:rsids>
    <w:rsidRoot w:val="004679F4"/>
    <w:rsid w:val="000345CE"/>
    <w:rsid w:val="00133FFD"/>
    <w:rsid w:val="00376880"/>
    <w:rsid w:val="004679F4"/>
    <w:rsid w:val="005731AB"/>
    <w:rsid w:val="007F0A1D"/>
    <w:rsid w:val="00842B2E"/>
    <w:rsid w:val="00A54C1A"/>
    <w:rsid w:val="00AB3561"/>
    <w:rsid w:val="00B85C9C"/>
    <w:rsid w:val="00BB72BD"/>
    <w:rsid w:val="00D949C7"/>
    <w:rsid w:val="00FE4350"/>
    <w:rsid w:val="0879584B"/>
    <w:rsid w:val="0D1E3CD2"/>
    <w:rsid w:val="0FE837F8"/>
    <w:rsid w:val="130A061A"/>
    <w:rsid w:val="16032491"/>
    <w:rsid w:val="1BC04907"/>
    <w:rsid w:val="1CE01F8F"/>
    <w:rsid w:val="1E4314EE"/>
    <w:rsid w:val="1E506E90"/>
    <w:rsid w:val="1EC472AF"/>
    <w:rsid w:val="231D7EF5"/>
    <w:rsid w:val="233319EC"/>
    <w:rsid w:val="2A602490"/>
    <w:rsid w:val="2ECE1240"/>
    <w:rsid w:val="2F333E6D"/>
    <w:rsid w:val="2F6E4F3A"/>
    <w:rsid w:val="32AF43E2"/>
    <w:rsid w:val="39A36BA3"/>
    <w:rsid w:val="39CC4CDD"/>
    <w:rsid w:val="40D828DA"/>
    <w:rsid w:val="44883994"/>
    <w:rsid w:val="4A9D109F"/>
    <w:rsid w:val="55595C51"/>
    <w:rsid w:val="5E317DD6"/>
    <w:rsid w:val="5F8D71CA"/>
    <w:rsid w:val="609603C4"/>
    <w:rsid w:val="62AE0E01"/>
    <w:rsid w:val="665C3980"/>
    <w:rsid w:val="693E32B4"/>
    <w:rsid w:val="79FB7B01"/>
    <w:rsid w:val="7E3C41C0"/>
    <w:rsid w:val="7E6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7">
    <w:name w:val="段"/>
    <w:link w:val="8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8">
    <w:name w:val="段 Char"/>
    <w:link w:val="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1335</Words>
  <Characters>1463</Characters>
  <Lines>18</Lines>
  <Paragraphs>5</Paragraphs>
  <TotalTime>58</TotalTime>
  <ScaleCrop>false</ScaleCrop>
  <LinksUpToDate>false</LinksUpToDate>
  <CharactersWithSpaces>1636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2023-02-13T00:29:00Z</dcterms:created>
  <dc:creator>1</dc:creator>
  <cp:lastModifiedBy>李世琼</cp:lastModifiedBy>
  <dcterms:modified xsi:type="dcterms:W3CDTF">2023-03-14T01:36:00Z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D569293506834BB4A21124CA1EF83D84</vt:lpwstr>
  </property>
</Properties>
</file>