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69" w:rsidRPr="003D5326" w:rsidRDefault="00243769" w:rsidP="00243769">
      <w:pPr>
        <w:jc w:val="center"/>
        <w:rPr>
          <w:rStyle w:val="medblacktext1"/>
          <w:rFonts w:ascii="宋体" w:hAnsi="宋体" w:cs="Times New Roman"/>
          <w:b/>
          <w:bCs/>
          <w:sz w:val="36"/>
          <w:szCs w:val="36"/>
        </w:rPr>
      </w:pPr>
      <w:r w:rsidRPr="003D5326">
        <w:rPr>
          <w:rStyle w:val="medblacktext1"/>
          <w:rFonts w:ascii="宋体" w:hAnsi="宋体" w:cs="Times New Roman" w:hint="eastAsia"/>
          <w:b/>
          <w:bCs/>
          <w:sz w:val="36"/>
          <w:szCs w:val="36"/>
        </w:rPr>
        <w:t>华北电力大学图书馆</w:t>
      </w:r>
      <w:r w:rsidR="00E56D04" w:rsidRPr="003D5326">
        <w:rPr>
          <w:rStyle w:val="medblacktext1"/>
          <w:rFonts w:ascii="宋体" w:hAnsi="宋体" w:cs="Times New Roman" w:hint="eastAsia"/>
          <w:b/>
          <w:bCs/>
          <w:sz w:val="36"/>
          <w:szCs w:val="36"/>
        </w:rPr>
        <w:t>ESI</w:t>
      </w:r>
      <w:r w:rsidR="00652028" w:rsidRPr="003D5326">
        <w:rPr>
          <w:rStyle w:val="medblacktext1"/>
          <w:rFonts w:ascii="宋体" w:hAnsi="宋体" w:cs="Times New Roman" w:hint="eastAsia"/>
          <w:b/>
          <w:bCs/>
          <w:sz w:val="36"/>
          <w:szCs w:val="36"/>
        </w:rPr>
        <w:t>热点</w:t>
      </w:r>
      <w:r w:rsidR="00E56D04" w:rsidRPr="003D5326">
        <w:rPr>
          <w:rStyle w:val="medblacktext1"/>
          <w:rFonts w:ascii="宋体" w:hAnsi="宋体" w:cs="Times New Roman" w:hint="eastAsia"/>
          <w:b/>
          <w:bCs/>
          <w:sz w:val="36"/>
          <w:szCs w:val="36"/>
        </w:rPr>
        <w:t>论文</w:t>
      </w:r>
      <w:r w:rsidR="00E56D04" w:rsidRPr="003D5326">
        <w:rPr>
          <w:rFonts w:hint="eastAsia"/>
          <w:b/>
          <w:bCs/>
          <w:sz w:val="36"/>
          <w:szCs w:val="36"/>
        </w:rPr>
        <w:t>收录证明</w:t>
      </w:r>
    </w:p>
    <w:p w:rsidR="0029265B" w:rsidRPr="003D5326" w:rsidRDefault="0029265B" w:rsidP="003D5326">
      <w:pPr>
        <w:ind w:firstLineChars="200" w:firstLine="422"/>
        <w:rPr>
          <w:b/>
          <w:bCs/>
          <w:kern w:val="0"/>
          <w:szCs w:val="21"/>
        </w:rPr>
      </w:pPr>
    </w:p>
    <w:p w:rsidR="00243769" w:rsidRPr="003D5326" w:rsidRDefault="00A1785A" w:rsidP="003D5326">
      <w:pPr>
        <w:ind w:firstLineChars="200" w:firstLine="422"/>
        <w:rPr>
          <w:b/>
          <w:bCs/>
          <w:color w:val="000000"/>
          <w:szCs w:val="21"/>
        </w:rPr>
      </w:pPr>
      <w:r w:rsidRPr="003D5326">
        <w:rPr>
          <w:b/>
          <w:bCs/>
          <w:kern w:val="0"/>
          <w:szCs w:val="21"/>
        </w:rPr>
        <w:t>经</w:t>
      </w:r>
      <w:r w:rsidRPr="003D5326">
        <w:rPr>
          <w:b/>
          <w:bCs/>
          <w:kern w:val="0"/>
          <w:szCs w:val="21"/>
          <w:u w:val="single"/>
        </w:rPr>
        <w:t>教育部科技查新工作站（</w:t>
      </w:r>
      <w:r w:rsidRPr="003D5326">
        <w:rPr>
          <w:b/>
          <w:bCs/>
          <w:kern w:val="0"/>
          <w:szCs w:val="21"/>
          <w:u w:val="single"/>
        </w:rPr>
        <w:t>G03</w:t>
      </w:r>
      <w:r w:rsidRPr="003D5326">
        <w:rPr>
          <w:b/>
          <w:bCs/>
          <w:kern w:val="0"/>
          <w:szCs w:val="21"/>
          <w:u w:val="single"/>
        </w:rPr>
        <w:t>）</w:t>
      </w:r>
      <w:r w:rsidRPr="003D5326">
        <w:rPr>
          <w:b/>
          <w:bCs/>
          <w:kern w:val="0"/>
          <w:szCs w:val="21"/>
        </w:rPr>
        <w:t>华北电力大学图书馆信息部检索，</w:t>
      </w:r>
      <w:r w:rsidRPr="003D5326">
        <w:rPr>
          <w:b/>
          <w:bCs/>
          <w:color w:val="000000"/>
          <w:szCs w:val="21"/>
        </w:rPr>
        <w:t>在</w:t>
      </w:r>
      <w:r w:rsidRPr="003D5326">
        <w:rPr>
          <w:b/>
          <w:bCs/>
          <w:color w:val="000000"/>
          <w:szCs w:val="21"/>
        </w:rPr>
        <w:t>20</w:t>
      </w:r>
      <w:r w:rsidR="001C59CA" w:rsidRPr="003D5326">
        <w:rPr>
          <w:rFonts w:hint="eastAsia"/>
          <w:b/>
          <w:bCs/>
          <w:color w:val="000000"/>
          <w:szCs w:val="21"/>
        </w:rPr>
        <w:t>20</w:t>
      </w:r>
      <w:r w:rsidRPr="003D5326">
        <w:rPr>
          <w:b/>
          <w:bCs/>
          <w:color w:val="000000"/>
          <w:szCs w:val="21"/>
        </w:rPr>
        <w:t>年</w:t>
      </w:r>
      <w:r w:rsidR="001C59CA" w:rsidRPr="003D5326">
        <w:rPr>
          <w:rFonts w:hint="eastAsia"/>
          <w:b/>
          <w:bCs/>
          <w:color w:val="000000"/>
          <w:szCs w:val="21"/>
        </w:rPr>
        <w:t>3</w:t>
      </w:r>
      <w:r w:rsidRPr="003D5326">
        <w:rPr>
          <w:b/>
          <w:bCs/>
          <w:color w:val="000000"/>
          <w:szCs w:val="21"/>
        </w:rPr>
        <w:t>月</w:t>
      </w:r>
      <w:r w:rsidR="00B366D2" w:rsidRPr="003D5326">
        <w:rPr>
          <w:b/>
          <w:bCs/>
          <w:color w:val="000000"/>
          <w:szCs w:val="21"/>
        </w:rPr>
        <w:t>更新的</w:t>
      </w:r>
      <w:r w:rsidR="00B366D2" w:rsidRPr="003D5326">
        <w:rPr>
          <w:rFonts w:hint="eastAsia"/>
          <w:b/>
          <w:bCs/>
          <w:color w:val="000000"/>
          <w:szCs w:val="21"/>
        </w:rPr>
        <w:t xml:space="preserve">Essential Science Indicators </w:t>
      </w:r>
      <w:r w:rsidR="00B366D2" w:rsidRPr="003D5326">
        <w:rPr>
          <w:rFonts w:hint="eastAsia"/>
          <w:b/>
          <w:bCs/>
          <w:color w:val="000000"/>
          <w:szCs w:val="21"/>
        </w:rPr>
        <w:t>（</w:t>
      </w:r>
      <w:r w:rsidR="00B366D2" w:rsidRPr="003D5326">
        <w:rPr>
          <w:rFonts w:hint="eastAsia"/>
          <w:b/>
          <w:bCs/>
          <w:color w:val="000000"/>
          <w:szCs w:val="21"/>
        </w:rPr>
        <w:t>ESI</w:t>
      </w:r>
      <w:r w:rsidR="00B366D2" w:rsidRPr="003D5326">
        <w:rPr>
          <w:rFonts w:hint="eastAsia"/>
          <w:b/>
          <w:bCs/>
          <w:color w:val="000000"/>
          <w:szCs w:val="21"/>
        </w:rPr>
        <w:t>）</w:t>
      </w:r>
      <w:r w:rsidR="00B366D2" w:rsidRPr="003D5326">
        <w:rPr>
          <w:rFonts w:hint="eastAsia"/>
          <w:b/>
          <w:bCs/>
          <w:color w:val="000000"/>
          <w:szCs w:val="21"/>
        </w:rPr>
        <w:t xml:space="preserve"> </w:t>
      </w:r>
      <w:r w:rsidRPr="003D5326">
        <w:rPr>
          <w:b/>
          <w:bCs/>
          <w:color w:val="000000"/>
          <w:szCs w:val="21"/>
        </w:rPr>
        <w:t>数据</w:t>
      </w:r>
      <w:r w:rsidR="00B366D2" w:rsidRPr="003D5326">
        <w:rPr>
          <w:rFonts w:hint="eastAsia"/>
          <w:b/>
          <w:bCs/>
          <w:color w:val="000000"/>
          <w:szCs w:val="21"/>
        </w:rPr>
        <w:t>库</w:t>
      </w:r>
      <w:r w:rsidRPr="003D5326">
        <w:rPr>
          <w:b/>
          <w:bCs/>
          <w:color w:val="000000"/>
          <w:szCs w:val="21"/>
        </w:rPr>
        <w:t>中，</w:t>
      </w:r>
      <w:r w:rsidR="0029265B" w:rsidRPr="003D5326">
        <w:rPr>
          <w:rFonts w:hint="eastAsia"/>
          <w:b/>
          <w:bCs/>
          <w:color w:val="000000"/>
          <w:szCs w:val="21"/>
        </w:rPr>
        <w:t>如下</w:t>
      </w:r>
      <w:r w:rsidRPr="003D5326">
        <w:rPr>
          <w:b/>
          <w:bCs/>
          <w:color w:val="000000"/>
          <w:szCs w:val="21"/>
        </w:rPr>
        <w:t>论文入选为</w:t>
      </w:r>
      <w:r w:rsidRPr="003D5326">
        <w:rPr>
          <w:b/>
          <w:bCs/>
          <w:color w:val="000000"/>
          <w:szCs w:val="21"/>
        </w:rPr>
        <w:t>ESI</w:t>
      </w:r>
      <w:r w:rsidR="00CC00E1" w:rsidRPr="003D5326">
        <w:rPr>
          <w:rFonts w:hint="eastAsia"/>
          <w:b/>
          <w:bCs/>
          <w:color w:val="000000"/>
          <w:szCs w:val="21"/>
        </w:rPr>
        <w:t>热点</w:t>
      </w:r>
      <w:r w:rsidRPr="003D5326">
        <w:rPr>
          <w:b/>
          <w:bCs/>
          <w:color w:val="000000"/>
          <w:szCs w:val="21"/>
        </w:rPr>
        <w:t>论文</w:t>
      </w:r>
      <w:r w:rsidRPr="003D5326">
        <w:rPr>
          <w:b/>
          <w:bCs/>
          <w:color w:val="000000"/>
          <w:szCs w:val="21"/>
        </w:rPr>
        <w:t>(H</w:t>
      </w:r>
      <w:r w:rsidR="00CC00E1" w:rsidRPr="003D5326">
        <w:rPr>
          <w:rFonts w:hint="eastAsia"/>
          <w:b/>
          <w:bCs/>
          <w:color w:val="000000"/>
          <w:szCs w:val="21"/>
        </w:rPr>
        <w:t>ot</w:t>
      </w:r>
      <w:r w:rsidRPr="003D5326">
        <w:rPr>
          <w:b/>
          <w:bCs/>
          <w:color w:val="000000"/>
          <w:szCs w:val="21"/>
        </w:rPr>
        <w:t xml:space="preserve"> Cited Papers)</w:t>
      </w:r>
      <w:r w:rsidR="0029265B" w:rsidRPr="003D5326">
        <w:rPr>
          <w:rFonts w:hint="eastAsia"/>
          <w:b/>
          <w:bCs/>
          <w:color w:val="000000"/>
          <w:szCs w:val="21"/>
        </w:rPr>
        <w:t>。</w:t>
      </w:r>
      <w:bookmarkStart w:id="0" w:name="_GoBack"/>
      <w:bookmarkEnd w:id="0"/>
    </w:p>
    <w:p w:rsidR="0029265B" w:rsidRPr="003D5326" w:rsidRDefault="0029265B" w:rsidP="003D5326">
      <w:pPr>
        <w:ind w:firstLineChars="400" w:firstLine="843"/>
        <w:rPr>
          <w:rStyle w:val="medblacktext1"/>
          <w:rFonts w:ascii="Times New Roman" w:hAnsi="Times New Roman" w:cs="Times New Roman"/>
          <w:b/>
          <w:bCs/>
          <w:sz w:val="21"/>
          <w:szCs w:val="21"/>
        </w:rPr>
      </w:pPr>
    </w:p>
    <w:p w:rsidR="00995D6D" w:rsidRPr="003D5326" w:rsidRDefault="00995D6D" w:rsidP="00995D6D">
      <w:pPr>
        <w:rPr>
          <w:b/>
          <w:bCs/>
        </w:rPr>
      </w:pPr>
      <w:r w:rsidRPr="003D5326">
        <w:rPr>
          <w:rFonts w:hint="eastAsia"/>
          <w:b/>
          <w:bCs/>
        </w:rPr>
        <w:t>论文作者</w:t>
      </w:r>
      <w:r w:rsidRPr="003D5326">
        <w:rPr>
          <w:rFonts w:hint="eastAsia"/>
          <w:b/>
          <w:bCs/>
        </w:rPr>
        <w:t>:</w:t>
      </w:r>
      <w:r w:rsidRPr="003D5326">
        <w:rPr>
          <w:b/>
          <w:bCs/>
        </w:rPr>
        <w:t xml:space="preserve"> </w:t>
      </w:r>
      <w:hyperlink r:id="rId8" w:tooltip="查找此作者的更多记录" w:history="1">
        <w:r w:rsidRPr="003D5326">
          <w:rPr>
            <w:rStyle w:val="a8"/>
            <w:b/>
            <w:bCs/>
            <w:color w:val="auto"/>
            <w:u w:val="none"/>
          </w:rPr>
          <w:t>Liu, XL</w:t>
        </w:r>
      </w:hyperlink>
    </w:p>
    <w:p w:rsidR="00995D6D" w:rsidRPr="003D5326" w:rsidRDefault="00995D6D" w:rsidP="00995D6D">
      <w:pPr>
        <w:rPr>
          <w:b/>
          <w:bCs/>
        </w:rPr>
      </w:pPr>
      <w:r w:rsidRPr="003D5326">
        <w:rPr>
          <w:rFonts w:hint="eastAsia"/>
          <w:b/>
          <w:bCs/>
        </w:rPr>
        <w:t>论文发表年限</w:t>
      </w:r>
      <w:r w:rsidRPr="003D5326">
        <w:rPr>
          <w:rFonts w:hint="eastAsia"/>
          <w:b/>
          <w:bCs/>
        </w:rPr>
        <w:t>: 2019</w:t>
      </w:r>
    </w:p>
    <w:p w:rsidR="00995D6D" w:rsidRPr="003D5326" w:rsidRDefault="00995D6D" w:rsidP="00995D6D">
      <w:pPr>
        <w:rPr>
          <w:b/>
          <w:bCs/>
        </w:rPr>
      </w:pPr>
      <w:r w:rsidRPr="003D5326">
        <w:rPr>
          <w:rFonts w:hint="eastAsia"/>
          <w:b/>
          <w:bCs/>
        </w:rPr>
        <w:t>检索数据库</w:t>
      </w:r>
      <w:r w:rsidRPr="003D5326">
        <w:rPr>
          <w:rFonts w:hint="eastAsia"/>
          <w:b/>
          <w:bCs/>
        </w:rPr>
        <w:t>: ESI</w:t>
      </w:r>
    </w:p>
    <w:p w:rsidR="00995D6D" w:rsidRPr="003D5326" w:rsidRDefault="00995D6D" w:rsidP="00995D6D">
      <w:pPr>
        <w:rPr>
          <w:b/>
          <w:bCs/>
        </w:rPr>
      </w:pPr>
      <w:r w:rsidRPr="003D5326">
        <w:rPr>
          <w:rFonts w:hint="eastAsia"/>
          <w:b/>
          <w:bCs/>
        </w:rPr>
        <w:t>检索结果（篇）</w:t>
      </w:r>
      <w:r w:rsidRPr="003D5326">
        <w:rPr>
          <w:rFonts w:hint="eastAsia"/>
          <w:b/>
          <w:bCs/>
        </w:rPr>
        <w:t>: 1</w:t>
      </w:r>
    </w:p>
    <w:p w:rsidR="00995D6D" w:rsidRPr="003D5326" w:rsidRDefault="00995D6D" w:rsidP="00995D6D">
      <w:pPr>
        <w:rPr>
          <w:b/>
          <w:bCs/>
        </w:rPr>
      </w:pPr>
      <w:r w:rsidRPr="003D5326">
        <w:rPr>
          <w:rFonts w:hint="eastAsia"/>
          <w:b/>
          <w:bCs/>
        </w:rPr>
        <w:t>论文标题：</w:t>
      </w:r>
    </w:p>
    <w:p w:rsidR="00CC00E1" w:rsidRPr="003D5326" w:rsidRDefault="00995D6D" w:rsidP="00995D6D">
      <w:pPr>
        <w:pStyle w:val="a7"/>
        <w:numPr>
          <w:ilvl w:val="0"/>
          <w:numId w:val="2"/>
        </w:numPr>
        <w:ind w:firstLineChars="0"/>
        <w:rPr>
          <w:b/>
          <w:bCs/>
        </w:rPr>
      </w:pPr>
      <w:proofErr w:type="spellStart"/>
      <w:r w:rsidRPr="003D5326">
        <w:rPr>
          <w:b/>
          <w:bCs/>
        </w:rPr>
        <w:t>Graphene</w:t>
      </w:r>
      <w:proofErr w:type="spellEnd"/>
      <w:r w:rsidRPr="003D5326">
        <w:rPr>
          <w:b/>
          <w:bCs/>
        </w:rPr>
        <w:t xml:space="preserve"> oxide-based materials for efficient removal of heavy metal ions from aqueous solution: A review</w:t>
      </w:r>
    </w:p>
    <w:p w:rsidR="00CC00E1" w:rsidRPr="003D5326" w:rsidRDefault="00CC00E1" w:rsidP="00CC00E1">
      <w:pPr>
        <w:rPr>
          <w:b/>
          <w:bCs/>
        </w:rPr>
      </w:pPr>
    </w:p>
    <w:p w:rsidR="00CC00E1" w:rsidRPr="003D5326" w:rsidRDefault="00CC00E1" w:rsidP="00CC00E1">
      <w:pPr>
        <w:rPr>
          <w:b/>
          <w:bCs/>
        </w:rPr>
      </w:pPr>
      <w:r w:rsidRPr="003D5326">
        <w:rPr>
          <w:rFonts w:hint="eastAsia"/>
          <w:b/>
          <w:bCs/>
        </w:rPr>
        <w:t>E</w:t>
      </w:r>
      <w:r w:rsidRPr="003D5326">
        <w:rPr>
          <w:b/>
          <w:bCs/>
        </w:rPr>
        <w:t>SI</w:t>
      </w:r>
      <w:r w:rsidRPr="003D5326">
        <w:rPr>
          <w:rFonts w:hint="eastAsia"/>
          <w:b/>
          <w:bCs/>
        </w:rPr>
        <w:t>检索截图</w:t>
      </w:r>
      <w:r w:rsidRPr="003D5326">
        <w:rPr>
          <w:b/>
          <w:bCs/>
        </w:rPr>
        <w:t>如下：</w:t>
      </w:r>
    </w:p>
    <w:p w:rsidR="00CC00E1" w:rsidRPr="003D5326" w:rsidRDefault="00CC00E1" w:rsidP="00CC00E1">
      <w:pPr>
        <w:rPr>
          <w:b/>
          <w:bCs/>
        </w:rPr>
      </w:pPr>
    </w:p>
    <w:p w:rsidR="00CC00E1" w:rsidRPr="003D5326" w:rsidRDefault="001C59CA" w:rsidP="00CC00E1">
      <w:pPr>
        <w:rPr>
          <w:b/>
        </w:rPr>
      </w:pPr>
      <w:r w:rsidRPr="003D5326">
        <w:rPr>
          <w:b/>
          <w:noProof/>
        </w:rPr>
        <w:drawing>
          <wp:inline distT="0" distB="0" distL="0" distR="0" wp14:anchorId="37267CEB" wp14:editId="5A93198A">
            <wp:extent cx="5274310" cy="2109724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0E1" w:rsidRPr="003D5326" w:rsidRDefault="00CC00E1">
      <w:pPr>
        <w:rPr>
          <w:b/>
        </w:rPr>
      </w:pPr>
    </w:p>
    <w:p w:rsidR="00CC00E1" w:rsidRPr="003D5326" w:rsidRDefault="00CC00E1">
      <w:pPr>
        <w:rPr>
          <w:b/>
        </w:rPr>
      </w:pPr>
    </w:p>
    <w:p w:rsidR="00243769" w:rsidRPr="003D5326" w:rsidRDefault="00243769" w:rsidP="00243769">
      <w:pPr>
        <w:rPr>
          <w:b/>
          <w:bCs/>
          <w:szCs w:val="21"/>
        </w:rPr>
      </w:pPr>
      <w:r w:rsidRPr="003D5326">
        <w:rPr>
          <w:b/>
          <w:bCs/>
          <w:szCs w:val="21"/>
        </w:rPr>
        <w:t>检索报告人</w:t>
      </w:r>
      <w:r w:rsidRPr="003D5326">
        <w:rPr>
          <w:b/>
          <w:bCs/>
          <w:szCs w:val="21"/>
        </w:rPr>
        <w:t>:</w:t>
      </w:r>
    </w:p>
    <w:p w:rsidR="00E56D04" w:rsidRPr="003D5326" w:rsidRDefault="00E56D04" w:rsidP="00E56D04">
      <w:pPr>
        <w:pStyle w:val="a3"/>
        <w:ind w:left="5250"/>
        <w:jc w:val="right"/>
        <w:rPr>
          <w:rFonts w:ascii="Times New Roman" w:hAnsi="Times New Roman"/>
          <w:sz w:val="21"/>
          <w:szCs w:val="21"/>
        </w:rPr>
      </w:pPr>
      <w:r w:rsidRPr="003D5326">
        <w:rPr>
          <w:rFonts w:ascii="Times New Roman" w:hAnsi="Times New Roman"/>
          <w:sz w:val="21"/>
          <w:szCs w:val="21"/>
        </w:rPr>
        <w:t>华北电力大学图书馆</w:t>
      </w:r>
    </w:p>
    <w:p w:rsidR="00243769" w:rsidRPr="003D5326" w:rsidRDefault="00CC00E1" w:rsidP="006F5ED9">
      <w:pPr>
        <w:pStyle w:val="a3"/>
        <w:ind w:left="5250"/>
        <w:jc w:val="right"/>
        <w:rPr>
          <w:rFonts w:ascii="Times New Roman" w:hAnsi="Times New Roman"/>
          <w:sz w:val="21"/>
          <w:szCs w:val="21"/>
        </w:rPr>
      </w:pPr>
      <w:r w:rsidRPr="003D5326">
        <w:rPr>
          <w:rFonts w:ascii="Times New Roman" w:hAnsi="Times New Roman" w:hint="eastAsia"/>
          <w:sz w:val="21"/>
          <w:szCs w:val="21"/>
        </w:rPr>
        <w:t>20</w:t>
      </w:r>
      <w:r w:rsidR="001C59CA" w:rsidRPr="003D5326">
        <w:rPr>
          <w:rFonts w:ascii="Times New Roman" w:hAnsi="Times New Roman" w:hint="eastAsia"/>
          <w:sz w:val="21"/>
          <w:szCs w:val="21"/>
        </w:rPr>
        <w:t>20</w:t>
      </w:r>
      <w:r w:rsidRPr="003D5326">
        <w:rPr>
          <w:rFonts w:ascii="Times New Roman" w:hAnsi="Times New Roman" w:hint="eastAsia"/>
          <w:sz w:val="21"/>
          <w:szCs w:val="21"/>
        </w:rPr>
        <w:t>年</w:t>
      </w:r>
      <w:r w:rsidRPr="003D5326">
        <w:rPr>
          <w:rFonts w:ascii="Times New Roman" w:hAnsi="Times New Roman" w:hint="eastAsia"/>
          <w:sz w:val="21"/>
          <w:szCs w:val="21"/>
        </w:rPr>
        <w:t xml:space="preserve"> </w:t>
      </w:r>
      <w:r w:rsidR="001C59CA" w:rsidRPr="003D5326">
        <w:rPr>
          <w:rFonts w:ascii="Times New Roman" w:hAnsi="Times New Roman" w:hint="eastAsia"/>
          <w:sz w:val="21"/>
          <w:szCs w:val="21"/>
        </w:rPr>
        <w:t>4</w:t>
      </w:r>
      <w:r w:rsidRPr="003D5326">
        <w:rPr>
          <w:rFonts w:ascii="Times New Roman" w:hAnsi="Times New Roman" w:hint="eastAsia"/>
          <w:sz w:val="21"/>
          <w:szCs w:val="21"/>
        </w:rPr>
        <w:t>月</w:t>
      </w:r>
      <w:r w:rsidRPr="003D5326">
        <w:rPr>
          <w:rFonts w:ascii="Times New Roman" w:hAnsi="Times New Roman" w:hint="eastAsia"/>
          <w:sz w:val="21"/>
          <w:szCs w:val="21"/>
        </w:rPr>
        <w:t xml:space="preserve"> </w:t>
      </w:r>
      <w:r w:rsidR="001C59CA" w:rsidRPr="003D5326">
        <w:rPr>
          <w:rFonts w:ascii="Times New Roman" w:hAnsi="Times New Roman" w:hint="eastAsia"/>
          <w:sz w:val="21"/>
          <w:szCs w:val="21"/>
        </w:rPr>
        <w:t>2</w:t>
      </w:r>
      <w:r w:rsidRPr="003D5326">
        <w:rPr>
          <w:rFonts w:ascii="Times New Roman" w:hAnsi="Times New Roman" w:hint="eastAsia"/>
          <w:sz w:val="21"/>
          <w:szCs w:val="21"/>
        </w:rPr>
        <w:t xml:space="preserve"> </w:t>
      </w:r>
      <w:r w:rsidRPr="003D5326">
        <w:rPr>
          <w:rFonts w:ascii="Times New Roman" w:hAnsi="Times New Roman" w:hint="eastAsia"/>
          <w:sz w:val="21"/>
          <w:szCs w:val="21"/>
        </w:rPr>
        <w:t>日</w:t>
      </w:r>
    </w:p>
    <w:sectPr w:rsidR="00243769" w:rsidRPr="003D5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B6" w:rsidRDefault="00464DB6" w:rsidP="00E56D04">
      <w:r>
        <w:separator/>
      </w:r>
    </w:p>
  </w:endnote>
  <w:endnote w:type="continuationSeparator" w:id="0">
    <w:p w:rsidR="00464DB6" w:rsidRDefault="00464DB6" w:rsidP="00E5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B6" w:rsidRDefault="00464DB6" w:rsidP="00E56D04">
      <w:r>
        <w:separator/>
      </w:r>
    </w:p>
  </w:footnote>
  <w:footnote w:type="continuationSeparator" w:id="0">
    <w:p w:rsidR="00464DB6" w:rsidRDefault="00464DB6" w:rsidP="00E56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300"/>
    <w:multiLevelType w:val="hybridMultilevel"/>
    <w:tmpl w:val="CF548198"/>
    <w:lvl w:ilvl="0" w:tplc="88081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ED4854"/>
    <w:multiLevelType w:val="hybridMultilevel"/>
    <w:tmpl w:val="3EC2EADC"/>
    <w:lvl w:ilvl="0" w:tplc="11F89F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69"/>
    <w:rsid w:val="00197953"/>
    <w:rsid w:val="001C59CA"/>
    <w:rsid w:val="00243769"/>
    <w:rsid w:val="00281BC4"/>
    <w:rsid w:val="0029265B"/>
    <w:rsid w:val="003D5326"/>
    <w:rsid w:val="00464DB6"/>
    <w:rsid w:val="00546E18"/>
    <w:rsid w:val="0063241D"/>
    <w:rsid w:val="00652028"/>
    <w:rsid w:val="006F5ED9"/>
    <w:rsid w:val="00863C98"/>
    <w:rsid w:val="00912D98"/>
    <w:rsid w:val="00995D6D"/>
    <w:rsid w:val="00A1785A"/>
    <w:rsid w:val="00A43C31"/>
    <w:rsid w:val="00A9628F"/>
    <w:rsid w:val="00AC7531"/>
    <w:rsid w:val="00B366D2"/>
    <w:rsid w:val="00B712CC"/>
    <w:rsid w:val="00C26481"/>
    <w:rsid w:val="00CA00A6"/>
    <w:rsid w:val="00CC00E1"/>
    <w:rsid w:val="00D311F1"/>
    <w:rsid w:val="00D5554D"/>
    <w:rsid w:val="00E5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dblacktext1">
    <w:name w:val="medblacktext1"/>
    <w:rsid w:val="00243769"/>
    <w:rPr>
      <w:rFonts w:ascii="Arial" w:hAnsi="Arial" w:cs="Arial" w:hint="default"/>
      <w:color w:val="000000"/>
      <w:sz w:val="18"/>
      <w:szCs w:val="18"/>
    </w:rPr>
  </w:style>
  <w:style w:type="paragraph" w:styleId="a3">
    <w:name w:val="Date"/>
    <w:basedOn w:val="a"/>
    <w:next w:val="a"/>
    <w:link w:val="Char"/>
    <w:rsid w:val="00243769"/>
    <w:pPr>
      <w:ind w:leftChars="2500" w:left="100"/>
    </w:pPr>
    <w:rPr>
      <w:rFonts w:ascii="宋体" w:hAnsi="宋体"/>
      <w:b/>
      <w:bCs/>
      <w:sz w:val="28"/>
      <w:szCs w:val="28"/>
    </w:rPr>
  </w:style>
  <w:style w:type="character" w:customStyle="1" w:styleId="Char">
    <w:name w:val="日期 Char"/>
    <w:basedOn w:val="a0"/>
    <w:link w:val="a3"/>
    <w:rsid w:val="00243769"/>
    <w:rPr>
      <w:rFonts w:ascii="宋体" w:eastAsia="宋体" w:hAnsi="宋体" w:cs="Times New Roman"/>
      <w:b/>
      <w:bCs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24376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4376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56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56D0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56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56D04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C00E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95D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dblacktext1">
    <w:name w:val="medblacktext1"/>
    <w:rsid w:val="00243769"/>
    <w:rPr>
      <w:rFonts w:ascii="Arial" w:hAnsi="Arial" w:cs="Arial" w:hint="default"/>
      <w:color w:val="000000"/>
      <w:sz w:val="18"/>
      <w:szCs w:val="18"/>
    </w:rPr>
  </w:style>
  <w:style w:type="paragraph" w:styleId="a3">
    <w:name w:val="Date"/>
    <w:basedOn w:val="a"/>
    <w:next w:val="a"/>
    <w:link w:val="Char"/>
    <w:rsid w:val="00243769"/>
    <w:pPr>
      <w:ind w:leftChars="2500" w:left="100"/>
    </w:pPr>
    <w:rPr>
      <w:rFonts w:ascii="宋体" w:hAnsi="宋体"/>
      <w:b/>
      <w:bCs/>
      <w:sz w:val="28"/>
      <w:szCs w:val="28"/>
    </w:rPr>
  </w:style>
  <w:style w:type="character" w:customStyle="1" w:styleId="Char">
    <w:name w:val="日期 Char"/>
    <w:basedOn w:val="a0"/>
    <w:link w:val="a3"/>
    <w:rsid w:val="00243769"/>
    <w:rPr>
      <w:rFonts w:ascii="宋体" w:eastAsia="宋体" w:hAnsi="宋体" w:cs="Times New Roman"/>
      <w:b/>
      <w:bCs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24376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4376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56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56D0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56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56D04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C00E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95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-webofknowledge-com.webvpn.ncepu.edu.cn/OutboundService.do?SID=8F7p1ZggCXLQwIvXXGB&amp;mode=rrcAuthorRecordService&amp;action=go&amp;product=WOS&amp;daisIds=23405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19</cp:revision>
  <cp:lastPrinted>2017-09-25T02:31:00Z</cp:lastPrinted>
  <dcterms:created xsi:type="dcterms:W3CDTF">2017-09-25T02:28:00Z</dcterms:created>
  <dcterms:modified xsi:type="dcterms:W3CDTF">2020-04-04T12:26:00Z</dcterms:modified>
</cp:coreProperties>
</file>